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3C4F7D" w:rsidRDefault="00600CAE" w:rsidP="000B5E59">
      <w:pPr>
        <w:autoSpaceDE w:val="0"/>
        <w:autoSpaceDN w:val="0"/>
        <w:ind w:firstLine="708"/>
        <w:rPr>
          <w:sz w:val="24"/>
          <w:szCs w:val="24"/>
        </w:rPr>
      </w:pPr>
      <w:r w:rsidRPr="006A787A">
        <w:rPr>
          <w:sz w:val="24"/>
          <w:szCs w:val="24"/>
        </w:rPr>
        <w:t xml:space="preserve">Настоящим  </w:t>
      </w:r>
      <w:r w:rsidR="00375757" w:rsidRPr="003C4F7D">
        <w:rPr>
          <w:sz w:val="24"/>
          <w:szCs w:val="24"/>
        </w:rPr>
        <w:t>Отдел местной промышленности и сельского хозяйства администрации Нижневартовского района</w:t>
      </w:r>
    </w:p>
    <w:p w:rsidR="00600CAE" w:rsidRPr="006A787A" w:rsidRDefault="00600CAE" w:rsidP="003C4F7D">
      <w:pPr>
        <w:autoSpaceDE w:val="0"/>
        <w:autoSpaceDN w:val="0"/>
        <w:rPr>
          <w:iCs/>
          <w:sz w:val="24"/>
          <w:szCs w:val="24"/>
        </w:rPr>
      </w:pPr>
      <w:r w:rsidRPr="006A787A">
        <w:rPr>
          <w:iCs/>
          <w:sz w:val="24"/>
          <w:szCs w:val="24"/>
        </w:rPr>
        <w:t>(</w:t>
      </w:r>
      <w:r w:rsidRPr="006A787A">
        <w:rPr>
          <w:iCs/>
          <w:sz w:val="20"/>
          <w:szCs w:val="20"/>
        </w:rPr>
        <w:t>наименование органа, осуществляющего экспертизу муниципального нормативных правовых актов)</w:t>
      </w:r>
    </w:p>
    <w:p w:rsidR="000B5E59" w:rsidRDefault="000B5E59" w:rsidP="000235F8">
      <w:pPr>
        <w:jc w:val="both"/>
        <w:rPr>
          <w:sz w:val="24"/>
          <w:szCs w:val="24"/>
        </w:rPr>
      </w:pPr>
    </w:p>
    <w:p w:rsidR="000235F8" w:rsidRPr="0002214F" w:rsidRDefault="00600CAE" w:rsidP="000B5E59">
      <w:pPr>
        <w:ind w:firstLine="708"/>
        <w:jc w:val="both"/>
        <w:rPr>
          <w:sz w:val="24"/>
          <w:szCs w:val="24"/>
        </w:rPr>
      </w:pPr>
      <w:r w:rsidRPr="006A787A">
        <w:rPr>
          <w:sz w:val="24"/>
          <w:szCs w:val="24"/>
        </w:rPr>
        <w:t xml:space="preserve">извещает о начале обсуждения муниципального нормативного правового акта и сборе предложений заинтересованных лиц по </w:t>
      </w:r>
      <w:r w:rsidR="000235F8" w:rsidRPr="002C5859">
        <w:rPr>
          <w:sz w:val="24"/>
          <w:szCs w:val="24"/>
        </w:rPr>
        <w:t>Постановлени</w:t>
      </w:r>
      <w:r w:rsidR="00B67B14">
        <w:rPr>
          <w:sz w:val="24"/>
          <w:szCs w:val="24"/>
        </w:rPr>
        <w:t>ю</w:t>
      </w:r>
      <w:r w:rsidR="000235F8" w:rsidRPr="002C5859">
        <w:rPr>
          <w:sz w:val="24"/>
          <w:szCs w:val="24"/>
        </w:rPr>
        <w:t xml:space="preserve"> администрации района от</w:t>
      </w:r>
      <w:r w:rsidR="000235F8" w:rsidRPr="002C5859">
        <w:t xml:space="preserve"> </w:t>
      </w:r>
      <w:r w:rsidR="000235F8">
        <w:rPr>
          <w:sz w:val="24"/>
          <w:szCs w:val="24"/>
        </w:rPr>
        <w:t>22</w:t>
      </w:r>
      <w:r w:rsidR="000235F8" w:rsidRPr="002C5859">
        <w:rPr>
          <w:sz w:val="24"/>
          <w:szCs w:val="24"/>
        </w:rPr>
        <w:t>.0</w:t>
      </w:r>
      <w:r w:rsidR="000235F8">
        <w:rPr>
          <w:sz w:val="24"/>
          <w:szCs w:val="24"/>
        </w:rPr>
        <w:t>2</w:t>
      </w:r>
      <w:r w:rsidR="000235F8" w:rsidRPr="002C5859">
        <w:rPr>
          <w:sz w:val="24"/>
          <w:szCs w:val="24"/>
        </w:rPr>
        <w:t>.201</w:t>
      </w:r>
      <w:r w:rsidR="000235F8">
        <w:rPr>
          <w:sz w:val="24"/>
          <w:szCs w:val="24"/>
        </w:rPr>
        <w:t>9</w:t>
      </w:r>
      <w:r w:rsidR="000235F8" w:rsidRPr="002C5859">
        <w:t xml:space="preserve"> </w:t>
      </w:r>
      <w:r w:rsidR="000235F8" w:rsidRPr="002C5859">
        <w:rPr>
          <w:sz w:val="24"/>
          <w:szCs w:val="24"/>
        </w:rPr>
        <w:t>№</w:t>
      </w:r>
      <w:r w:rsidR="000235F8">
        <w:rPr>
          <w:sz w:val="24"/>
          <w:szCs w:val="24"/>
        </w:rPr>
        <w:t xml:space="preserve"> 415</w:t>
      </w:r>
      <w:r w:rsidR="000235F8" w:rsidRPr="002C5859">
        <w:rPr>
          <w:sz w:val="24"/>
          <w:szCs w:val="24"/>
        </w:rPr>
        <w:t xml:space="preserve"> </w:t>
      </w:r>
      <w:r w:rsidR="000235F8" w:rsidRPr="002C5859">
        <w:rPr>
          <w:bCs/>
          <w:sz w:val="24"/>
          <w:szCs w:val="24"/>
        </w:rPr>
        <w:t xml:space="preserve">О внесении изменений в постановление администрации района от </w:t>
      </w:r>
      <w:r w:rsidR="000235F8">
        <w:rPr>
          <w:bCs/>
          <w:sz w:val="24"/>
          <w:szCs w:val="24"/>
        </w:rPr>
        <w:t>26</w:t>
      </w:r>
      <w:r w:rsidR="000235F8" w:rsidRPr="002C5859">
        <w:rPr>
          <w:bCs/>
          <w:sz w:val="24"/>
          <w:szCs w:val="24"/>
        </w:rPr>
        <w:t>.1</w:t>
      </w:r>
      <w:r w:rsidR="000235F8">
        <w:rPr>
          <w:bCs/>
          <w:sz w:val="24"/>
          <w:szCs w:val="24"/>
        </w:rPr>
        <w:t>0</w:t>
      </w:r>
      <w:r w:rsidR="000235F8" w:rsidRPr="002C5859">
        <w:rPr>
          <w:bCs/>
          <w:sz w:val="24"/>
          <w:szCs w:val="24"/>
        </w:rPr>
        <w:t>.201</w:t>
      </w:r>
      <w:r w:rsidR="000235F8">
        <w:rPr>
          <w:bCs/>
          <w:sz w:val="24"/>
          <w:szCs w:val="24"/>
        </w:rPr>
        <w:t>8</w:t>
      </w:r>
      <w:r w:rsidR="000235F8" w:rsidRPr="002C5859">
        <w:rPr>
          <w:bCs/>
          <w:sz w:val="24"/>
          <w:szCs w:val="24"/>
        </w:rPr>
        <w:t xml:space="preserve"> № 2</w:t>
      </w:r>
      <w:r w:rsidR="000235F8">
        <w:rPr>
          <w:bCs/>
          <w:sz w:val="24"/>
          <w:szCs w:val="24"/>
        </w:rPr>
        <w:t>4</w:t>
      </w:r>
      <w:r w:rsidR="000235F8" w:rsidRPr="002C5859">
        <w:rPr>
          <w:bCs/>
          <w:sz w:val="24"/>
          <w:szCs w:val="24"/>
        </w:rPr>
        <w:t>5</w:t>
      </w:r>
      <w:r w:rsidR="000235F8">
        <w:rPr>
          <w:bCs/>
          <w:sz w:val="24"/>
          <w:szCs w:val="24"/>
        </w:rPr>
        <w:t>1</w:t>
      </w:r>
      <w:r w:rsidR="000235F8" w:rsidRPr="002C5859">
        <w:rPr>
          <w:bCs/>
          <w:sz w:val="24"/>
          <w:szCs w:val="24"/>
        </w:rPr>
        <w:t xml:space="preserve"> «Об утверждении муниципальной программы</w:t>
      </w:r>
      <w:r w:rsidR="000235F8" w:rsidRPr="00321752">
        <w:rPr>
          <w:b/>
          <w:sz w:val="24"/>
          <w:szCs w:val="24"/>
        </w:rPr>
        <w:t xml:space="preserve"> </w:t>
      </w:r>
      <w:r w:rsidR="000235F8" w:rsidRPr="0002214F">
        <w:rPr>
          <w:sz w:val="24"/>
          <w:szCs w:val="24"/>
        </w:rPr>
        <w:t>«Развитие малого и среднего предприним</w:t>
      </w:r>
      <w:r w:rsidR="000235F8" w:rsidRPr="0002214F">
        <w:rPr>
          <w:sz w:val="24"/>
          <w:szCs w:val="24"/>
        </w:rPr>
        <w:t>а</w:t>
      </w:r>
      <w:r w:rsidR="000235F8" w:rsidRPr="0002214F">
        <w:rPr>
          <w:sz w:val="24"/>
          <w:szCs w:val="24"/>
        </w:rPr>
        <w:t>тельства, агропромышленного комплекса и рынков сельскохозяйственной продукции, сырья и продовольствия в Нижневартовском районе»</w:t>
      </w:r>
    </w:p>
    <w:p w:rsidR="00600CAE" w:rsidRPr="006A787A" w:rsidRDefault="000235F8" w:rsidP="000235F8">
      <w:pPr>
        <w:autoSpaceDE w:val="0"/>
        <w:autoSpaceDN w:val="0"/>
        <w:rPr>
          <w:iCs/>
          <w:sz w:val="20"/>
          <w:szCs w:val="20"/>
        </w:rPr>
      </w:pPr>
      <w:r w:rsidRPr="006A787A">
        <w:rPr>
          <w:iCs/>
          <w:sz w:val="20"/>
          <w:szCs w:val="20"/>
        </w:rPr>
        <w:t xml:space="preserve"> </w:t>
      </w:r>
      <w:r w:rsidR="00600CAE" w:rsidRPr="006A787A">
        <w:rPr>
          <w:iCs/>
          <w:sz w:val="20"/>
          <w:szCs w:val="20"/>
        </w:rPr>
        <w:t>(наименование муниципального нормативного правового акта)</w:t>
      </w:r>
    </w:p>
    <w:p w:rsidR="00600CAE" w:rsidRPr="006A787A" w:rsidRDefault="00600CAE" w:rsidP="00600CAE">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3C4F7D" w:rsidRPr="004B373F">
        <w:rPr>
          <w:sz w:val="24"/>
          <w:szCs w:val="24"/>
        </w:rPr>
        <w:t>628602, Ханты-Мансийский автономный округ – Югра, г. Нижневартовск, ул. Таежная, д.19, каб. 203</w:t>
      </w:r>
      <w:r w:rsidRPr="006A787A">
        <w:rPr>
          <w:sz w:val="24"/>
          <w:szCs w:val="24"/>
        </w:rPr>
        <w:t>,</w:t>
      </w:r>
    </w:p>
    <w:p w:rsidR="003C4F7D" w:rsidRDefault="00600CAE" w:rsidP="003C4F7D">
      <w:pPr>
        <w:autoSpaceDE w:val="0"/>
        <w:autoSpaceDN w:val="0"/>
        <w:ind w:right="-2"/>
        <w:rPr>
          <w:sz w:val="24"/>
          <w:szCs w:val="24"/>
        </w:rPr>
      </w:pPr>
      <w:r w:rsidRPr="006A787A">
        <w:rPr>
          <w:sz w:val="24"/>
          <w:szCs w:val="24"/>
        </w:rPr>
        <w:t>а также по адресу электронной почты:</w:t>
      </w:r>
      <w:r w:rsidR="000235F8" w:rsidRPr="000235F8">
        <w:rPr>
          <w:sz w:val="24"/>
          <w:szCs w:val="24"/>
        </w:rPr>
        <w:t xml:space="preserve"> </w:t>
      </w:r>
      <w:r w:rsidR="000235F8" w:rsidRPr="004B373F">
        <w:rPr>
          <w:sz w:val="24"/>
          <w:szCs w:val="24"/>
          <w:lang w:val="en-US"/>
        </w:rPr>
        <w:t>OMP</w:t>
      </w:r>
      <w:r w:rsidR="000235F8" w:rsidRPr="004B373F">
        <w:rPr>
          <w:sz w:val="24"/>
          <w:szCs w:val="24"/>
        </w:rPr>
        <w:t>@</w:t>
      </w:r>
      <w:r w:rsidR="000235F8" w:rsidRPr="004B373F">
        <w:rPr>
          <w:sz w:val="24"/>
          <w:szCs w:val="24"/>
          <w:lang w:val="en-US"/>
        </w:rPr>
        <w:t>nvraion</w:t>
      </w:r>
      <w:r w:rsidR="000235F8" w:rsidRPr="004B373F">
        <w:rPr>
          <w:sz w:val="24"/>
          <w:szCs w:val="24"/>
        </w:rPr>
        <w:t>.</w:t>
      </w:r>
      <w:r w:rsidR="000235F8" w:rsidRPr="004B373F">
        <w:rPr>
          <w:sz w:val="24"/>
          <w:szCs w:val="24"/>
          <w:lang w:val="en-US"/>
        </w:rPr>
        <w:t>ru</w:t>
      </w:r>
    </w:p>
    <w:p w:rsidR="003C4F7D" w:rsidRDefault="003C4F7D" w:rsidP="003C4F7D">
      <w:pPr>
        <w:autoSpaceDE w:val="0"/>
        <w:autoSpaceDN w:val="0"/>
        <w:ind w:right="-2"/>
        <w:rPr>
          <w:sz w:val="24"/>
          <w:szCs w:val="24"/>
        </w:rPr>
      </w:pPr>
    </w:p>
    <w:p w:rsidR="00445F35" w:rsidRDefault="00600CAE" w:rsidP="003C4F7D">
      <w:pPr>
        <w:autoSpaceDE w:val="0"/>
        <w:autoSpaceDN w:val="0"/>
        <w:ind w:right="-2"/>
        <w:rPr>
          <w:sz w:val="24"/>
          <w:szCs w:val="24"/>
        </w:rPr>
      </w:pPr>
      <w:r w:rsidRPr="006A787A">
        <w:rPr>
          <w:sz w:val="24"/>
          <w:szCs w:val="24"/>
        </w:rPr>
        <w:t>Контактное лицо по вопросам проведения публичных консультаций:</w:t>
      </w:r>
    </w:p>
    <w:p w:rsidR="009C2A67" w:rsidRDefault="00445F35" w:rsidP="00600CAE">
      <w:pPr>
        <w:autoSpaceDE w:val="0"/>
        <w:autoSpaceDN w:val="0"/>
        <w:spacing w:before="120"/>
        <w:ind w:firstLine="567"/>
        <w:jc w:val="both"/>
        <w:rPr>
          <w:sz w:val="24"/>
          <w:szCs w:val="24"/>
        </w:rPr>
      </w:pPr>
      <w:r>
        <w:rPr>
          <w:sz w:val="24"/>
          <w:szCs w:val="24"/>
        </w:rPr>
        <w:t>Колесова Татьяна Анатольевна</w:t>
      </w:r>
      <w:r w:rsidR="009C2A67">
        <w:rPr>
          <w:sz w:val="24"/>
          <w:szCs w:val="24"/>
        </w:rPr>
        <w:t>, ведущий специалист отдела, 8(3466) 49 47 70,</w:t>
      </w:r>
    </w:p>
    <w:p w:rsidR="00600CAE" w:rsidRPr="006A787A" w:rsidRDefault="009C2A67" w:rsidP="00600CAE">
      <w:pPr>
        <w:autoSpaceDE w:val="0"/>
        <w:autoSpaceDN w:val="0"/>
        <w:spacing w:before="120"/>
        <w:ind w:firstLine="567"/>
        <w:jc w:val="both"/>
        <w:rPr>
          <w:sz w:val="24"/>
          <w:szCs w:val="24"/>
        </w:rPr>
      </w:pPr>
      <w:r>
        <w:rPr>
          <w:sz w:val="24"/>
          <w:szCs w:val="24"/>
        </w:rPr>
        <w:t>Иноземцева Ольга Васильевна, ведущий специалист отдела</w:t>
      </w:r>
      <w:r w:rsidR="00D618DF">
        <w:rPr>
          <w:sz w:val="24"/>
          <w:szCs w:val="24"/>
        </w:rPr>
        <w:t>, 8(3466) 49 47 93.</w:t>
      </w:r>
      <w:r w:rsidR="00445F35">
        <w:rPr>
          <w:sz w:val="24"/>
          <w:szCs w:val="24"/>
        </w:rPr>
        <w:t xml:space="preserve"> </w:t>
      </w:r>
    </w:p>
    <w:p w:rsidR="00600CAE" w:rsidRPr="006A787A" w:rsidRDefault="00600CAE" w:rsidP="00600CAE">
      <w:pPr>
        <w:autoSpaceDE w:val="0"/>
        <w:autoSpaceDN w:val="0"/>
        <w:ind w:left="3540" w:right="-2"/>
        <w:rPr>
          <w:sz w:val="20"/>
          <w:szCs w:val="20"/>
        </w:rPr>
      </w:pPr>
      <w:r w:rsidRPr="006A787A">
        <w:rPr>
          <w:sz w:val="20"/>
          <w:szCs w:val="20"/>
        </w:rPr>
        <w:t>(должность, ФИО, контактный телефон)</w:t>
      </w:r>
    </w:p>
    <w:p w:rsidR="00600CAE" w:rsidRPr="006A787A" w:rsidRDefault="00600CAE" w:rsidP="00600CAE">
      <w:pPr>
        <w:autoSpaceDE w:val="0"/>
        <w:autoSpaceDN w:val="0"/>
        <w:spacing w:before="120"/>
        <w:ind w:left="567"/>
        <w:rPr>
          <w:sz w:val="24"/>
          <w:szCs w:val="24"/>
        </w:rPr>
      </w:pPr>
      <w:r w:rsidRPr="006A787A">
        <w:rPr>
          <w:sz w:val="24"/>
          <w:szCs w:val="24"/>
        </w:rPr>
        <w:t>Сроки приема предложений: с «</w:t>
      </w:r>
      <w:r w:rsidR="00D618DF">
        <w:rPr>
          <w:sz w:val="24"/>
          <w:szCs w:val="24"/>
        </w:rPr>
        <w:t>04</w:t>
      </w:r>
      <w:r w:rsidRPr="006A787A">
        <w:rPr>
          <w:sz w:val="24"/>
          <w:szCs w:val="24"/>
        </w:rPr>
        <w:t>»</w:t>
      </w:r>
      <w:r w:rsidR="00D618DF">
        <w:rPr>
          <w:sz w:val="24"/>
          <w:szCs w:val="24"/>
        </w:rPr>
        <w:t xml:space="preserve"> апреля 2019г.  по «10</w:t>
      </w:r>
      <w:r w:rsidRPr="006A787A">
        <w:rPr>
          <w:sz w:val="24"/>
          <w:szCs w:val="24"/>
        </w:rPr>
        <w:t>»</w:t>
      </w:r>
      <w:r w:rsidR="00D618DF">
        <w:rPr>
          <w:sz w:val="24"/>
          <w:szCs w:val="24"/>
        </w:rPr>
        <w:t xml:space="preserve"> мая 2019</w:t>
      </w:r>
      <w:r w:rsidRPr="006A787A">
        <w:rPr>
          <w:sz w:val="24"/>
          <w:szCs w:val="24"/>
        </w:rPr>
        <w:t>г.</w:t>
      </w:r>
    </w:p>
    <w:p w:rsidR="00600CAE" w:rsidRPr="006A787A" w:rsidRDefault="00600CAE" w:rsidP="00600CAE">
      <w:pPr>
        <w:autoSpaceDE w:val="0"/>
        <w:autoSpaceDN w:val="0"/>
        <w:ind w:firstLine="567"/>
        <w:jc w:val="both"/>
        <w:rPr>
          <w:sz w:val="24"/>
          <w:szCs w:val="24"/>
        </w:rPr>
      </w:pPr>
    </w:p>
    <w:p w:rsidR="00257B3C" w:rsidRDefault="00600CAE" w:rsidP="00257B3C">
      <w:pPr>
        <w:autoSpaceDE w:val="0"/>
        <w:autoSpaceDN w:val="0"/>
        <w:ind w:firstLine="567"/>
        <w:jc w:val="both"/>
      </w:pPr>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пального нормативному правовому акту в информационно-телекоммуникационной сети «Интернет»:</w:t>
      </w:r>
      <w:r w:rsidR="0071458A">
        <w:rPr>
          <w:sz w:val="24"/>
          <w:szCs w:val="24"/>
        </w:rPr>
        <w:t xml:space="preserve"> </w:t>
      </w:r>
      <w:hyperlink r:id="rId8" w:history="1">
        <w:r w:rsidR="00257B3C" w:rsidRPr="00E1361E">
          <w:rPr>
            <w:rStyle w:val="af9"/>
            <w:i/>
            <w:color w:val="auto"/>
            <w:sz w:val="24"/>
            <w:szCs w:val="24"/>
          </w:rPr>
          <w:t>http://www.nvraion.ru/dokumenty/otsenka-reguliruyushchego-vozdeystviya-i-ekspertiza-munitsipalnykh-normativnykh-pravovykh-aktov-/publichnye-konsultatsii/</w:t>
        </w:r>
      </w:hyperlink>
    </w:p>
    <w:p w:rsidR="0071458A" w:rsidRPr="00E1361E" w:rsidRDefault="0071458A" w:rsidP="00257B3C">
      <w:pPr>
        <w:autoSpaceDE w:val="0"/>
        <w:autoSpaceDN w:val="0"/>
        <w:ind w:firstLine="567"/>
        <w:jc w:val="both"/>
        <w:rPr>
          <w:i/>
          <w:sz w:val="24"/>
          <w:szCs w:val="24"/>
        </w:rPr>
      </w:pPr>
      <w:r w:rsidRPr="0071458A">
        <w:rPr>
          <w:i/>
          <w:sz w:val="24"/>
          <w:szCs w:val="24"/>
        </w:rPr>
        <w:t>http://regulation.admhmao.ru/projects#</w:t>
      </w:r>
    </w:p>
    <w:p w:rsidR="00257B3C" w:rsidRDefault="00257B3C" w:rsidP="00257B3C">
      <w:pPr>
        <w:autoSpaceDE w:val="0"/>
        <w:autoSpaceDN w:val="0"/>
        <w:ind w:firstLine="567"/>
        <w:jc w:val="both"/>
        <w:rPr>
          <w:i/>
          <w:sz w:val="24"/>
          <w:szCs w:val="24"/>
        </w:rPr>
      </w:pPr>
    </w:p>
    <w:p w:rsidR="00600CAE" w:rsidRPr="006A787A" w:rsidRDefault="00600CAE" w:rsidP="00257B3C">
      <w:pPr>
        <w:autoSpaceDE w:val="0"/>
        <w:autoSpaceDN w:val="0"/>
        <w:ind w:firstLine="567"/>
        <w:jc w:val="both"/>
        <w:rPr>
          <w:sz w:val="24"/>
          <w:szCs w:val="24"/>
        </w:rPr>
      </w:pPr>
      <w:r w:rsidRPr="006A787A">
        <w:rPr>
          <w:sz w:val="24"/>
          <w:szCs w:val="24"/>
        </w:rPr>
        <w:t>1. Описание проблемы, на решение которой направлено правовое регулирование:</w:t>
      </w:r>
    </w:p>
    <w:p w:rsidR="00257B3C" w:rsidRPr="00257B3C" w:rsidRDefault="00257B3C" w:rsidP="00257B3C">
      <w:pPr>
        <w:ind w:firstLine="708"/>
        <w:contextualSpacing/>
        <w:jc w:val="both"/>
        <w:rPr>
          <w:sz w:val="24"/>
          <w:szCs w:val="24"/>
        </w:rPr>
      </w:pPr>
      <w:r w:rsidRPr="00257B3C">
        <w:rPr>
          <w:sz w:val="24"/>
          <w:szCs w:val="24"/>
        </w:rPr>
        <w:t xml:space="preserve">Постановление администрации района от 22.02.2019 № 415 </w:t>
      </w:r>
      <w:r w:rsidRPr="00257B3C">
        <w:rPr>
          <w:bCs/>
          <w:sz w:val="24"/>
          <w:szCs w:val="24"/>
        </w:rPr>
        <w:t>О внесении изменений в постановление администрации района от 26.10.2018 № 2451 «Об утверждении муниципал</w:t>
      </w:r>
      <w:r w:rsidRPr="00257B3C">
        <w:rPr>
          <w:bCs/>
          <w:sz w:val="24"/>
          <w:szCs w:val="24"/>
        </w:rPr>
        <w:t>ь</w:t>
      </w:r>
      <w:r w:rsidRPr="00257B3C">
        <w:rPr>
          <w:bCs/>
          <w:sz w:val="24"/>
          <w:szCs w:val="24"/>
        </w:rPr>
        <w:t>ной программы</w:t>
      </w:r>
      <w:r w:rsidRPr="00257B3C">
        <w:rPr>
          <w:b/>
          <w:sz w:val="24"/>
          <w:szCs w:val="24"/>
        </w:rPr>
        <w:t xml:space="preserve"> </w:t>
      </w:r>
      <w:r w:rsidRPr="00257B3C">
        <w:rPr>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w:t>
      </w:r>
      <w:r w:rsidRPr="00257B3C">
        <w:rPr>
          <w:sz w:val="24"/>
          <w:szCs w:val="24"/>
        </w:rPr>
        <w:t>р</w:t>
      </w:r>
      <w:r w:rsidRPr="00257B3C">
        <w:rPr>
          <w:sz w:val="24"/>
          <w:szCs w:val="24"/>
        </w:rPr>
        <w:t>товском районе» утверждает:</w:t>
      </w:r>
    </w:p>
    <w:p w:rsidR="00257B3C" w:rsidRPr="00257B3C" w:rsidRDefault="00257B3C" w:rsidP="00257B3C">
      <w:pPr>
        <w:ind w:firstLine="708"/>
        <w:contextualSpacing/>
        <w:jc w:val="both"/>
        <w:rPr>
          <w:sz w:val="24"/>
          <w:szCs w:val="24"/>
          <w:highlight w:val="yellow"/>
        </w:rPr>
      </w:pPr>
      <w:r w:rsidRPr="00257B3C">
        <w:rPr>
          <w:sz w:val="24"/>
          <w:szCs w:val="24"/>
        </w:rPr>
        <w:t>Порядок предоставления грантов в форме субсидий на поддержку местных инициатив граждан, проживающих в сельской местности;</w:t>
      </w:r>
      <w:r w:rsidRPr="00257B3C">
        <w:rPr>
          <w:sz w:val="24"/>
          <w:szCs w:val="24"/>
          <w:highlight w:val="yellow"/>
        </w:rPr>
        <w:t xml:space="preserve"> </w:t>
      </w:r>
    </w:p>
    <w:p w:rsidR="00257B3C" w:rsidRPr="00257B3C" w:rsidRDefault="00257B3C" w:rsidP="00257B3C">
      <w:pPr>
        <w:ind w:firstLine="708"/>
        <w:contextualSpacing/>
        <w:jc w:val="both"/>
        <w:rPr>
          <w:sz w:val="24"/>
          <w:szCs w:val="24"/>
          <w:highlight w:val="yellow"/>
        </w:rPr>
      </w:pPr>
      <w:r w:rsidRPr="00257B3C">
        <w:rPr>
          <w:sz w:val="24"/>
          <w:szCs w:val="24"/>
        </w:rPr>
        <w:t>Порядок предоставления субсидии на финансовое обеспечение затрат на расширение рынка сельскохозяйственной продукции сырья и продовольствия;</w:t>
      </w:r>
    </w:p>
    <w:p w:rsidR="00257B3C" w:rsidRPr="00257B3C" w:rsidRDefault="00257B3C" w:rsidP="00257B3C">
      <w:pPr>
        <w:ind w:firstLine="708"/>
        <w:contextualSpacing/>
        <w:jc w:val="both"/>
        <w:rPr>
          <w:sz w:val="24"/>
          <w:szCs w:val="24"/>
          <w:highlight w:val="yellow"/>
        </w:rPr>
      </w:pPr>
      <w:r w:rsidRPr="00257B3C">
        <w:rPr>
          <w:sz w:val="24"/>
          <w:szCs w:val="24"/>
        </w:rPr>
        <w:t>Порядок предоставления субсидий субъектам малого и среднего предпринимательс</w:t>
      </w:r>
      <w:r w:rsidRPr="00257B3C">
        <w:rPr>
          <w:sz w:val="24"/>
          <w:szCs w:val="24"/>
        </w:rPr>
        <w:t>т</w:t>
      </w:r>
      <w:r w:rsidRPr="00257B3C">
        <w:rPr>
          <w:sz w:val="24"/>
          <w:szCs w:val="24"/>
        </w:rPr>
        <w:t>ва района;</w:t>
      </w:r>
    </w:p>
    <w:p w:rsidR="00600CAE" w:rsidRPr="006A787A" w:rsidRDefault="00257B3C" w:rsidP="00257B3C">
      <w:pPr>
        <w:ind w:firstLine="708"/>
        <w:contextualSpacing/>
        <w:jc w:val="both"/>
        <w:rPr>
          <w:sz w:val="24"/>
          <w:szCs w:val="24"/>
        </w:rPr>
      </w:pPr>
      <w:r w:rsidRPr="00257B3C">
        <w:rPr>
          <w:sz w:val="24"/>
          <w:szCs w:val="24"/>
        </w:rPr>
        <w:t>Порядок предоставления субсидий сельскохозяйственным товаропроизводителям района.</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8B2AFE">
      <w:pPr>
        <w:autoSpaceDE w:val="0"/>
        <w:autoSpaceDN w:val="0"/>
        <w:spacing w:after="120"/>
        <w:ind w:firstLine="708"/>
        <w:jc w:val="both"/>
        <w:rPr>
          <w:sz w:val="24"/>
          <w:szCs w:val="24"/>
        </w:rPr>
      </w:pPr>
      <w:r w:rsidRPr="006A787A">
        <w:rPr>
          <w:sz w:val="24"/>
          <w:szCs w:val="24"/>
        </w:rPr>
        <w:t>2. Цели правового регулирования:</w:t>
      </w:r>
    </w:p>
    <w:p w:rsidR="001454EA" w:rsidRPr="001454EA" w:rsidRDefault="000B5D05" w:rsidP="001454EA">
      <w:pPr>
        <w:tabs>
          <w:tab w:val="left" w:pos="315"/>
        </w:tabs>
        <w:autoSpaceDE w:val="0"/>
        <w:autoSpaceDN w:val="0"/>
        <w:adjustRightInd w:val="0"/>
        <w:contextualSpacing/>
        <w:jc w:val="both"/>
        <w:rPr>
          <w:sz w:val="24"/>
          <w:szCs w:val="24"/>
        </w:rPr>
      </w:pPr>
      <w:r>
        <w:rPr>
          <w:sz w:val="24"/>
          <w:szCs w:val="24"/>
        </w:rPr>
        <w:tab/>
      </w:r>
      <w:r w:rsidR="001454EA" w:rsidRPr="001454EA">
        <w:rPr>
          <w:sz w:val="24"/>
          <w:szCs w:val="24"/>
        </w:rPr>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w:t>
      </w:r>
      <w:r w:rsidR="001454EA" w:rsidRPr="001454EA">
        <w:rPr>
          <w:sz w:val="24"/>
          <w:szCs w:val="24"/>
        </w:rPr>
        <w:t>е</w:t>
      </w:r>
      <w:r w:rsidR="001454EA" w:rsidRPr="001454EA">
        <w:rPr>
          <w:sz w:val="24"/>
          <w:szCs w:val="24"/>
        </w:rPr>
        <w:lastRenderedPageBreak/>
        <w:t>го повышение конкурентоспособности экономики района и увеличение численности субъе</w:t>
      </w:r>
      <w:r w:rsidR="001454EA" w:rsidRPr="001454EA">
        <w:rPr>
          <w:sz w:val="24"/>
          <w:szCs w:val="24"/>
        </w:rPr>
        <w:t>к</w:t>
      </w:r>
      <w:r w:rsidR="001454EA" w:rsidRPr="001454EA">
        <w:rPr>
          <w:sz w:val="24"/>
          <w:szCs w:val="24"/>
        </w:rPr>
        <w:t>тов малого и среднего предпринимательства.</w:t>
      </w:r>
    </w:p>
    <w:p w:rsidR="001454EA" w:rsidRPr="001454EA" w:rsidRDefault="000B5D05" w:rsidP="001454EA">
      <w:pPr>
        <w:tabs>
          <w:tab w:val="left" w:pos="315"/>
        </w:tabs>
        <w:autoSpaceDE w:val="0"/>
        <w:autoSpaceDN w:val="0"/>
        <w:adjustRightInd w:val="0"/>
        <w:contextualSpacing/>
        <w:jc w:val="both"/>
        <w:rPr>
          <w:bCs/>
          <w:color w:val="000000"/>
          <w:sz w:val="24"/>
          <w:szCs w:val="24"/>
        </w:rPr>
      </w:pPr>
      <w:r>
        <w:rPr>
          <w:sz w:val="24"/>
          <w:szCs w:val="24"/>
        </w:rPr>
        <w:tab/>
      </w:r>
      <w:r w:rsidR="001454EA" w:rsidRPr="001454EA">
        <w:rPr>
          <w:bCs/>
          <w:color w:val="000000"/>
          <w:sz w:val="24"/>
          <w:szCs w:val="24"/>
        </w:rPr>
        <w:t>Создание условий для развития агропромышленного комплекса и рынков сельскохозяйс</w:t>
      </w:r>
      <w:r w:rsidR="001454EA" w:rsidRPr="001454EA">
        <w:rPr>
          <w:bCs/>
          <w:color w:val="000000"/>
          <w:sz w:val="24"/>
          <w:szCs w:val="24"/>
        </w:rPr>
        <w:t>т</w:t>
      </w:r>
      <w:r w:rsidR="001454EA" w:rsidRPr="001454EA">
        <w:rPr>
          <w:bCs/>
          <w:color w:val="000000"/>
          <w:sz w:val="24"/>
          <w:szCs w:val="24"/>
        </w:rPr>
        <w:t>венной продукции, сырья и продовольствия.</w:t>
      </w:r>
    </w:p>
    <w:p w:rsidR="00600CAE" w:rsidRPr="006A787A" w:rsidRDefault="000B5D05" w:rsidP="001454EA">
      <w:pPr>
        <w:tabs>
          <w:tab w:val="left" w:pos="315"/>
        </w:tabs>
        <w:autoSpaceDE w:val="0"/>
        <w:autoSpaceDN w:val="0"/>
        <w:adjustRightInd w:val="0"/>
        <w:contextualSpacing/>
        <w:jc w:val="both"/>
        <w:rPr>
          <w:sz w:val="24"/>
          <w:szCs w:val="24"/>
        </w:rPr>
      </w:pPr>
      <w:r>
        <w:rPr>
          <w:sz w:val="24"/>
          <w:szCs w:val="24"/>
        </w:rPr>
        <w:tab/>
      </w:r>
      <w:r w:rsidR="001454EA" w:rsidRPr="001454EA">
        <w:rPr>
          <w:sz w:val="24"/>
          <w:szCs w:val="24"/>
        </w:rPr>
        <w:t>Обеспечение защиты прав потребителей на территории Нижневартовского района.</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8B2AFE">
      <w:pPr>
        <w:autoSpaceDE w:val="0"/>
        <w:autoSpaceDN w:val="0"/>
        <w:spacing w:after="120"/>
        <w:ind w:firstLine="708"/>
        <w:rPr>
          <w:sz w:val="24"/>
          <w:szCs w:val="24"/>
        </w:rPr>
      </w:pPr>
      <w:r w:rsidRPr="006A787A">
        <w:rPr>
          <w:sz w:val="24"/>
          <w:szCs w:val="24"/>
        </w:rPr>
        <w:t>3. Сроки действия правового регулирования:</w:t>
      </w:r>
    </w:p>
    <w:p w:rsidR="00600CAE" w:rsidRPr="006A787A" w:rsidRDefault="001454EA" w:rsidP="00600CAE">
      <w:pPr>
        <w:autoSpaceDE w:val="0"/>
        <w:autoSpaceDN w:val="0"/>
        <w:rPr>
          <w:sz w:val="24"/>
          <w:szCs w:val="24"/>
        </w:rPr>
      </w:pPr>
      <w:r>
        <w:rPr>
          <w:sz w:val="24"/>
          <w:szCs w:val="24"/>
        </w:rPr>
        <w:t>Постоянно</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8B2AFE">
      <w:pPr>
        <w:autoSpaceDE w:val="0"/>
        <w:autoSpaceDN w:val="0"/>
        <w:spacing w:after="120"/>
        <w:ind w:firstLine="708"/>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A787A" w:rsidRDefault="00816BEB" w:rsidP="00600CAE">
      <w:pPr>
        <w:autoSpaceDE w:val="0"/>
        <w:autoSpaceDN w:val="0"/>
        <w:rPr>
          <w:sz w:val="24"/>
          <w:szCs w:val="24"/>
        </w:rPr>
      </w:pPr>
      <w:r>
        <w:rPr>
          <w:sz w:val="24"/>
          <w:szCs w:val="24"/>
        </w:rPr>
        <w:t>Субъекты малого и среднего предпринимательства</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rPr>
          <w:sz w:val="24"/>
          <w:szCs w:val="24"/>
        </w:rPr>
      </w:pPr>
    </w:p>
    <w:p w:rsidR="00600CAE" w:rsidRPr="006A787A" w:rsidRDefault="00600CAE" w:rsidP="008B2AFE">
      <w:pPr>
        <w:autoSpaceDE w:val="0"/>
        <w:autoSpaceDN w:val="0"/>
        <w:spacing w:after="120"/>
        <w:ind w:firstLine="708"/>
        <w:jc w:val="both"/>
        <w:rPr>
          <w:sz w:val="24"/>
          <w:szCs w:val="24"/>
        </w:rPr>
      </w:pPr>
      <w:r w:rsidRPr="006A787A">
        <w:rPr>
          <w:sz w:val="24"/>
          <w:szCs w:val="24"/>
        </w:rPr>
        <w:t>5. Обязанности или ограничения для субъектов предпринимательской и инвестицио</w:t>
      </w:r>
      <w:r w:rsidRPr="006A787A">
        <w:rPr>
          <w:sz w:val="24"/>
          <w:szCs w:val="24"/>
        </w:rPr>
        <w:t>н</w:t>
      </w:r>
      <w:r w:rsidRPr="006A787A">
        <w:rPr>
          <w:sz w:val="24"/>
          <w:szCs w:val="24"/>
        </w:rPr>
        <w:t>ной деятельности, порядок организации их исполнения:</w:t>
      </w:r>
    </w:p>
    <w:p w:rsidR="00600CAE" w:rsidRPr="006A787A" w:rsidRDefault="009A1BF3" w:rsidP="009A1BF3">
      <w:pPr>
        <w:autoSpaceDE w:val="0"/>
        <w:autoSpaceDN w:val="0"/>
        <w:jc w:val="both"/>
        <w:rPr>
          <w:sz w:val="24"/>
          <w:szCs w:val="24"/>
        </w:rPr>
      </w:pPr>
      <w:r w:rsidRPr="003776F7">
        <w:rPr>
          <w:sz w:val="24"/>
          <w:szCs w:val="24"/>
        </w:rPr>
        <w:t>Соблюдение действующего законодательства</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8B2AFE">
      <w:pPr>
        <w:autoSpaceDE w:val="0"/>
        <w:autoSpaceDN w:val="0"/>
        <w:spacing w:after="120"/>
        <w:ind w:firstLine="708"/>
        <w:jc w:val="both"/>
        <w:rPr>
          <w:sz w:val="24"/>
          <w:szCs w:val="24"/>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6A787A" w:rsidRDefault="009A1BF3" w:rsidP="00600CAE">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8B2AFE">
      <w:pPr>
        <w:autoSpaceDE w:val="0"/>
        <w:autoSpaceDN w:val="0"/>
        <w:spacing w:after="120"/>
        <w:ind w:firstLine="708"/>
        <w:jc w:val="both"/>
        <w:rPr>
          <w:sz w:val="24"/>
          <w:szCs w:val="24"/>
        </w:rPr>
      </w:pPr>
      <w:r w:rsidRPr="006A787A">
        <w:rPr>
          <w:sz w:val="24"/>
          <w:szCs w:val="24"/>
        </w:rPr>
        <w:t>7. Иные сведения, которые по мнению органа, осуществляющего экспертизу муниц</w:t>
      </w:r>
      <w:r w:rsidRPr="006A787A">
        <w:rPr>
          <w:sz w:val="24"/>
          <w:szCs w:val="24"/>
        </w:rPr>
        <w:t>и</w:t>
      </w:r>
      <w:r w:rsidRPr="006A787A">
        <w:rPr>
          <w:sz w:val="24"/>
          <w:szCs w:val="24"/>
        </w:rPr>
        <w:t>пальных нормативных правовых актов, позволяют оценить эффективность действующего регулирования:</w:t>
      </w:r>
    </w:p>
    <w:p w:rsidR="00600CAE" w:rsidRPr="006A787A" w:rsidRDefault="00940F8D" w:rsidP="00600CAE">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5A61C4" w:rsidP="00894FED">
            <w:pPr>
              <w:autoSpaceDE w:val="0"/>
              <w:autoSpaceDN w:val="0"/>
              <w:spacing w:after="120"/>
              <w:jc w:val="both"/>
              <w:rPr>
                <w:sz w:val="24"/>
                <w:szCs w:val="24"/>
              </w:rPr>
            </w:pPr>
            <w:r w:rsidRPr="002C5859">
              <w:rPr>
                <w:sz w:val="24"/>
                <w:szCs w:val="24"/>
              </w:rPr>
              <w:t>Постановлени</w:t>
            </w:r>
            <w:r w:rsidR="00894FED">
              <w:rPr>
                <w:sz w:val="24"/>
                <w:szCs w:val="24"/>
              </w:rPr>
              <w:t>е</w:t>
            </w:r>
            <w:r w:rsidRPr="002C5859">
              <w:rPr>
                <w:sz w:val="24"/>
                <w:szCs w:val="24"/>
              </w:rPr>
              <w:t xml:space="preserve"> администрации района от</w:t>
            </w:r>
            <w:r w:rsidRPr="002C5859">
              <w:t xml:space="preserve"> </w:t>
            </w:r>
            <w:r>
              <w:rPr>
                <w:sz w:val="24"/>
                <w:szCs w:val="24"/>
              </w:rPr>
              <w:t>22</w:t>
            </w:r>
            <w:r w:rsidRPr="002C5859">
              <w:rPr>
                <w:sz w:val="24"/>
                <w:szCs w:val="24"/>
              </w:rPr>
              <w:t>.0</w:t>
            </w:r>
            <w:r>
              <w:rPr>
                <w:sz w:val="24"/>
                <w:szCs w:val="24"/>
              </w:rPr>
              <w:t>2</w:t>
            </w:r>
            <w:r w:rsidRPr="002C5859">
              <w:rPr>
                <w:sz w:val="24"/>
                <w:szCs w:val="24"/>
              </w:rPr>
              <w:t>.201</w:t>
            </w:r>
            <w:r>
              <w:rPr>
                <w:sz w:val="24"/>
                <w:szCs w:val="24"/>
              </w:rPr>
              <w:t>9</w:t>
            </w:r>
            <w:r w:rsidRPr="002C5859">
              <w:t xml:space="preserve"> </w:t>
            </w:r>
            <w:r w:rsidRPr="002C5859">
              <w:rPr>
                <w:sz w:val="24"/>
                <w:szCs w:val="24"/>
              </w:rPr>
              <w:t>№</w:t>
            </w:r>
            <w:r>
              <w:rPr>
                <w:sz w:val="24"/>
                <w:szCs w:val="24"/>
              </w:rPr>
              <w:t xml:space="preserve"> 415</w:t>
            </w:r>
            <w:r w:rsidRPr="002C5859">
              <w:rPr>
                <w:sz w:val="24"/>
                <w:szCs w:val="24"/>
              </w:rPr>
              <w:t xml:space="preserve"> </w:t>
            </w:r>
            <w:r w:rsidRPr="002C5859">
              <w:rPr>
                <w:bCs/>
                <w:sz w:val="24"/>
                <w:szCs w:val="24"/>
              </w:rPr>
              <w:t xml:space="preserve">О внесении изменений в постановление администрации района от </w:t>
            </w:r>
            <w:r>
              <w:rPr>
                <w:bCs/>
                <w:sz w:val="24"/>
                <w:szCs w:val="24"/>
              </w:rPr>
              <w:t>26</w:t>
            </w:r>
            <w:r w:rsidRPr="002C5859">
              <w:rPr>
                <w:bCs/>
                <w:sz w:val="24"/>
                <w:szCs w:val="24"/>
              </w:rPr>
              <w:t>.1</w:t>
            </w:r>
            <w:r>
              <w:rPr>
                <w:bCs/>
                <w:sz w:val="24"/>
                <w:szCs w:val="24"/>
              </w:rPr>
              <w:t>0</w:t>
            </w:r>
            <w:r w:rsidRPr="002C5859">
              <w:rPr>
                <w:bCs/>
                <w:sz w:val="24"/>
                <w:szCs w:val="24"/>
              </w:rPr>
              <w:t>.201</w:t>
            </w:r>
            <w:r>
              <w:rPr>
                <w:bCs/>
                <w:sz w:val="24"/>
                <w:szCs w:val="24"/>
              </w:rPr>
              <w:t>8</w:t>
            </w:r>
            <w:r w:rsidRPr="002C5859">
              <w:rPr>
                <w:bCs/>
                <w:sz w:val="24"/>
                <w:szCs w:val="24"/>
              </w:rPr>
              <w:t xml:space="preserve"> № 2</w:t>
            </w:r>
            <w:r>
              <w:rPr>
                <w:bCs/>
                <w:sz w:val="24"/>
                <w:szCs w:val="24"/>
              </w:rPr>
              <w:t>4</w:t>
            </w:r>
            <w:r w:rsidRPr="002C5859">
              <w:rPr>
                <w:bCs/>
                <w:sz w:val="24"/>
                <w:szCs w:val="24"/>
              </w:rPr>
              <w:t>5</w:t>
            </w:r>
            <w:r>
              <w:rPr>
                <w:bCs/>
                <w:sz w:val="24"/>
                <w:szCs w:val="24"/>
              </w:rPr>
              <w:t>1</w:t>
            </w:r>
            <w:r w:rsidRPr="002C5859">
              <w:rPr>
                <w:bCs/>
                <w:sz w:val="24"/>
                <w:szCs w:val="24"/>
              </w:rPr>
              <w:t xml:space="preserve"> «Об утверждении мун</w:t>
            </w:r>
            <w:r w:rsidRPr="002C5859">
              <w:rPr>
                <w:bCs/>
                <w:sz w:val="24"/>
                <w:szCs w:val="24"/>
              </w:rPr>
              <w:t>и</w:t>
            </w:r>
            <w:r w:rsidRPr="002C5859">
              <w:rPr>
                <w:bCs/>
                <w:sz w:val="24"/>
                <w:szCs w:val="24"/>
              </w:rPr>
              <w:t>ципальной программы</w:t>
            </w:r>
            <w:r w:rsidRPr="00321752">
              <w:rPr>
                <w:b/>
                <w:sz w:val="24"/>
                <w:szCs w:val="24"/>
              </w:rPr>
              <w:t xml:space="preserve"> </w:t>
            </w:r>
            <w:r w:rsidRPr="0002214F">
              <w:rPr>
                <w:sz w:val="24"/>
                <w:szCs w:val="24"/>
              </w:rPr>
              <w:t>«Развитие малого и среднего предпринимательства, агропр</w:t>
            </w:r>
            <w:r w:rsidRPr="0002214F">
              <w:rPr>
                <w:sz w:val="24"/>
                <w:szCs w:val="24"/>
              </w:rPr>
              <w:t>о</w:t>
            </w:r>
            <w:r w:rsidRPr="0002214F">
              <w:rPr>
                <w:sz w:val="24"/>
                <w:szCs w:val="24"/>
              </w:rPr>
              <w:t>мышленного комплекса и рынков сельскохозяйственной продукции, сырья и прод</w:t>
            </w:r>
            <w:r w:rsidRPr="0002214F">
              <w:rPr>
                <w:sz w:val="24"/>
                <w:szCs w:val="24"/>
              </w:rPr>
              <w:t>о</w:t>
            </w:r>
            <w:r w:rsidRPr="0002214F">
              <w:rPr>
                <w:sz w:val="24"/>
                <w:szCs w:val="24"/>
              </w:rPr>
              <w:t>вольствия в Нижневартовском районе»</w:t>
            </w:r>
            <w:r w:rsidR="008E6F28">
              <w:rPr>
                <w:sz w:val="24"/>
                <w:szCs w:val="24"/>
              </w:rPr>
              <w:t xml:space="preserve">, </w:t>
            </w:r>
            <w:r w:rsidR="00EE3F61">
              <w:rPr>
                <w:sz w:val="24"/>
                <w:szCs w:val="24"/>
              </w:rPr>
              <w:t xml:space="preserve">сводный отчет, уведомление, пояснительная записка, опросный лист. </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071" w:rsidRDefault="00D85071">
      <w:r>
        <w:separator/>
      </w:r>
    </w:p>
  </w:endnote>
  <w:endnote w:type="continuationSeparator" w:id="1">
    <w:p w:rsidR="00D85071" w:rsidRDefault="00D8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071" w:rsidRDefault="00D85071">
      <w:r>
        <w:separator/>
      </w:r>
    </w:p>
  </w:footnote>
  <w:footnote w:type="continuationSeparator" w:id="1">
    <w:p w:rsidR="00D85071" w:rsidRDefault="00D85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621408">
        <w:pPr>
          <w:pStyle w:val="a4"/>
          <w:jc w:val="center"/>
        </w:pPr>
        <w:fldSimple w:instr="PAGE   \* MERGEFORMAT">
          <w:r w:rsidR="0071458A">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440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5F8"/>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B5D05"/>
    <w:rsid w:val="000B5E59"/>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454EA"/>
    <w:rsid w:val="001501B7"/>
    <w:rsid w:val="001502E1"/>
    <w:rsid w:val="00153090"/>
    <w:rsid w:val="001550C3"/>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16C7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7B3C"/>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00D0"/>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757"/>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7D"/>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45F35"/>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1C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408"/>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58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6BEB"/>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4FED"/>
    <w:rsid w:val="008A34CD"/>
    <w:rsid w:val="008B009A"/>
    <w:rsid w:val="008B1B97"/>
    <w:rsid w:val="008B2AFE"/>
    <w:rsid w:val="008B4AA5"/>
    <w:rsid w:val="008B5738"/>
    <w:rsid w:val="008C0544"/>
    <w:rsid w:val="008C20A1"/>
    <w:rsid w:val="008C7F06"/>
    <w:rsid w:val="008D100F"/>
    <w:rsid w:val="008D3DED"/>
    <w:rsid w:val="008D54CF"/>
    <w:rsid w:val="008D5E55"/>
    <w:rsid w:val="008D706B"/>
    <w:rsid w:val="008D7B0D"/>
    <w:rsid w:val="008E25AC"/>
    <w:rsid w:val="008E2D0D"/>
    <w:rsid w:val="008E3C85"/>
    <w:rsid w:val="008E5BA8"/>
    <w:rsid w:val="008E5F30"/>
    <w:rsid w:val="008E6F28"/>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F8D"/>
    <w:rsid w:val="009415F1"/>
    <w:rsid w:val="0094175F"/>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1BF3"/>
    <w:rsid w:val="009A3300"/>
    <w:rsid w:val="009A4F8F"/>
    <w:rsid w:val="009A6A7D"/>
    <w:rsid w:val="009A7BB0"/>
    <w:rsid w:val="009B5522"/>
    <w:rsid w:val="009B5610"/>
    <w:rsid w:val="009B5A93"/>
    <w:rsid w:val="009B7C66"/>
    <w:rsid w:val="009C0BBB"/>
    <w:rsid w:val="009C20E4"/>
    <w:rsid w:val="009C23A1"/>
    <w:rsid w:val="009C2A67"/>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67B14"/>
    <w:rsid w:val="00B7165E"/>
    <w:rsid w:val="00B86C0A"/>
    <w:rsid w:val="00B87595"/>
    <w:rsid w:val="00B92159"/>
    <w:rsid w:val="00B9430A"/>
    <w:rsid w:val="00B947AA"/>
    <w:rsid w:val="00B97729"/>
    <w:rsid w:val="00BA2D82"/>
    <w:rsid w:val="00BA4165"/>
    <w:rsid w:val="00BA438C"/>
    <w:rsid w:val="00BA4944"/>
    <w:rsid w:val="00BA5BA9"/>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8DF"/>
    <w:rsid w:val="00D61DCC"/>
    <w:rsid w:val="00D62065"/>
    <w:rsid w:val="00D6320F"/>
    <w:rsid w:val="00D6442E"/>
    <w:rsid w:val="00D65D66"/>
    <w:rsid w:val="00D66222"/>
    <w:rsid w:val="00D6750A"/>
    <w:rsid w:val="00D77823"/>
    <w:rsid w:val="00D80303"/>
    <w:rsid w:val="00D82FD0"/>
    <w:rsid w:val="00D84435"/>
    <w:rsid w:val="00D85071"/>
    <w:rsid w:val="00D85469"/>
    <w:rsid w:val="00D8617F"/>
    <w:rsid w:val="00D86AFF"/>
    <w:rsid w:val="00D925EE"/>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361E"/>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3F61"/>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dokumenty/otsenka-reguliruyushchego-vozdeystviya-i-ekspertiza-munitsipalnykh-normativnykh-pravovykh-aktov-/publichnye-konsultatsi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0674-4519-4210-A5F7-BD843CDD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13</cp:revision>
  <cp:lastPrinted>2015-06-16T06:13:00Z</cp:lastPrinted>
  <dcterms:created xsi:type="dcterms:W3CDTF">2018-07-06T10:49:00Z</dcterms:created>
  <dcterms:modified xsi:type="dcterms:W3CDTF">2019-04-03T09:56:00Z</dcterms:modified>
</cp:coreProperties>
</file>